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DC3" w14:textId="77777777" w:rsidR="001037FD" w:rsidRPr="004B4601" w:rsidRDefault="001037FD" w:rsidP="001037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color w:val="000000"/>
        </w:rPr>
      </w:pPr>
      <w:r w:rsidRPr="004B4601">
        <w:rPr>
          <w:rFonts w:ascii="Times New Roman" w:eastAsia="Arial Narrow" w:hAnsi="Times New Roman" w:cs="Times New Roman"/>
          <w:color w:val="000000"/>
        </w:rPr>
        <w:t xml:space="preserve">Applicant: ___________________________________________ </w:t>
      </w:r>
      <w:r w:rsidRPr="004B4601">
        <w:rPr>
          <w:rFonts w:ascii="Times New Roman" w:eastAsia="Arial Narrow" w:hAnsi="Times New Roman" w:cs="Times New Roman"/>
          <w:color w:val="000000"/>
        </w:rPr>
        <w:tab/>
        <w:t>Date: ____________________</w:t>
      </w:r>
    </w:p>
    <w:p w14:paraId="0ECC38D6" w14:textId="77777777" w:rsidR="001037FD" w:rsidRPr="004B4601" w:rsidRDefault="001037FD" w:rsidP="001037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>Name of LS</w:t>
      </w:r>
      <w:r w:rsidRPr="004B4601">
        <w:rPr>
          <w:rFonts w:ascii="Times New Roman" w:eastAsia="Arial Narrow" w:hAnsi="Times New Roman" w:cs="Times New Roman"/>
          <w:color w:val="000000"/>
        </w:rPr>
        <w:t>: _______</w:t>
      </w:r>
      <w:r>
        <w:rPr>
          <w:rFonts w:ascii="Times New Roman" w:eastAsia="Arial Narrow" w:hAnsi="Times New Roman" w:cs="Times New Roman"/>
          <w:color w:val="000000"/>
        </w:rPr>
        <w:t>________________</w:t>
      </w:r>
      <w:r w:rsidRPr="004B4601">
        <w:rPr>
          <w:rFonts w:ascii="Times New Roman" w:eastAsia="Arial Narrow" w:hAnsi="Times New Roman" w:cs="Times New Roman"/>
          <w:color w:val="000000"/>
        </w:rPr>
        <w:t>_____________</w:t>
      </w:r>
    </w:p>
    <w:p w14:paraId="4BAD18CC" w14:textId="77777777" w:rsidR="001037FD" w:rsidRPr="004B4601" w:rsidRDefault="001037FD" w:rsidP="001037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Arial Narrow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Arial Narrow" w:hAnsi="Times New Roman" w:cs="Times New Roman"/>
        </w:rPr>
        <w:t xml:space="preserve">Check one: </w:t>
      </w:r>
      <w:r w:rsidRPr="004B4601">
        <w:rPr>
          <w:rFonts w:ascii="Times New Roman" w:eastAsia="Arial Narrow" w:hAnsi="Times New Roman" w:cs="Times New Roman"/>
        </w:rPr>
        <w:t>Initial introduction of lesson?</w:t>
      </w:r>
      <w:r w:rsidRPr="004B4601">
        <w:rPr>
          <w:rFonts w:ascii="Times New Roman" w:eastAsia="Arial Narrow" w:hAnsi="Times New Roman" w:cs="Times New Roman"/>
          <w:color w:val="000000"/>
        </w:rPr>
        <w:t xml:space="preserve"> ____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 w:rsidRPr="004B4601">
        <w:rPr>
          <w:rFonts w:ascii="Times New Roman" w:eastAsia="Arial Narrow" w:hAnsi="Times New Roman" w:cs="Times New Roman"/>
          <w:color w:val="000000"/>
        </w:rPr>
        <w:t>or Continuation of lesson? ____</w:t>
      </w:r>
    </w:p>
    <w:p w14:paraId="4A9D26A5" w14:textId="77777777" w:rsidR="001037FD" w:rsidRDefault="001037FD" w:rsidP="001037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09E06E4C" w14:textId="77777777" w:rsidR="001037FD" w:rsidRPr="00D2195B" w:rsidRDefault="001037FD" w:rsidP="001037FD">
      <w:pPr>
        <w:widowControl w:val="0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D2195B">
        <w:rPr>
          <w:rFonts w:ascii="Times New Roman" w:eastAsia="Arial Narrow" w:hAnsi="Times New Roman" w:cs="Times New Roman"/>
          <w:b/>
          <w:sz w:val="28"/>
          <w:szCs w:val="28"/>
        </w:rPr>
        <w:t xml:space="preserve">Learning Strategy MODEL Stage Video </w:t>
      </w:r>
      <w:r w:rsidRPr="00D2195B">
        <w:rPr>
          <w:rFonts w:ascii="Times New Roman" w:eastAsia="Arial Narrow" w:hAnsi="Times New Roman" w:cs="Times New Roman"/>
        </w:rPr>
        <w:t>(for application)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518"/>
        <w:gridCol w:w="4860"/>
      </w:tblGrid>
      <w:tr w:rsidR="001037FD" w:rsidRPr="00D2195B" w14:paraId="27C83099" w14:textId="77777777" w:rsidTr="00440B4F">
        <w:tc>
          <w:tcPr>
            <w:tcW w:w="985" w:type="dxa"/>
            <w:vAlign w:val="center"/>
          </w:tcPr>
          <w:p w14:paraId="01F411BC" w14:textId="77777777" w:rsidR="001037FD" w:rsidRPr="008220DE" w:rsidRDefault="001037FD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4518" w:type="dxa"/>
            <w:vAlign w:val="center"/>
          </w:tcPr>
          <w:p w14:paraId="0B590EA6" w14:textId="77777777" w:rsidR="001037FD" w:rsidRPr="008220DE" w:rsidRDefault="001037FD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0DE">
              <w:rPr>
                <w:rFonts w:ascii="Times New Roman" w:hAnsi="Times New Roman" w:cs="Times New Roman"/>
                <w:b/>
                <w:bCs/>
              </w:rPr>
              <w:t>Teacher Behavior</w:t>
            </w:r>
          </w:p>
        </w:tc>
        <w:tc>
          <w:tcPr>
            <w:tcW w:w="4860" w:type="dxa"/>
            <w:vAlign w:val="center"/>
          </w:tcPr>
          <w:p w14:paraId="7293B65E" w14:textId="77777777" w:rsidR="001037FD" w:rsidRPr="008220DE" w:rsidRDefault="001037FD" w:rsidP="00440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0DE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1037FD" w:rsidRPr="00D2195B" w14:paraId="1A4A69B1" w14:textId="77777777" w:rsidTr="00440B4F">
        <w:tc>
          <w:tcPr>
            <w:tcW w:w="10363" w:type="dxa"/>
            <w:gridSpan w:val="3"/>
            <w:shd w:val="clear" w:color="auto" w:fill="BFBFBF"/>
          </w:tcPr>
          <w:p w14:paraId="45FD1CE5" w14:textId="77777777" w:rsidR="001037FD" w:rsidRPr="00D2195B" w:rsidRDefault="001037FD" w:rsidP="00440B4F">
            <w:pPr>
              <w:widowControl w:val="0"/>
              <w:spacing w:after="120"/>
              <w:rPr>
                <w:rFonts w:ascii="Times New Roman" w:eastAsia="Arial Narrow" w:hAnsi="Times New Roman" w:cs="Times New Roman"/>
                <w:b/>
                <w:i/>
              </w:rPr>
            </w:pPr>
            <w:r w:rsidRPr="00D2195B">
              <w:rPr>
                <w:rFonts w:ascii="Times New Roman" w:eastAsia="Arial Narrow" w:hAnsi="Times New Roman" w:cs="Times New Roman"/>
                <w:i/>
              </w:rPr>
              <w:t>1. Provides Advance Organizer</w:t>
            </w:r>
          </w:p>
        </w:tc>
      </w:tr>
      <w:tr w:rsidR="001037FD" w:rsidRPr="00D2195B" w14:paraId="66FF7B1D" w14:textId="77777777" w:rsidTr="00440B4F">
        <w:tc>
          <w:tcPr>
            <w:tcW w:w="985" w:type="dxa"/>
          </w:tcPr>
          <w:p w14:paraId="33C55F61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35E8C8EE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Gains student attention</w:t>
            </w:r>
          </w:p>
          <w:p w14:paraId="3E71313F" w14:textId="77777777" w:rsidR="001037FD" w:rsidRPr="00D2195B" w:rsidRDefault="001037FD" w:rsidP="00440B4F">
            <w:pPr>
              <w:widowControl w:val="0"/>
              <w:ind w:left="36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860" w:type="dxa"/>
          </w:tcPr>
          <w:p w14:paraId="177B0F1D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29B5918A" w14:textId="77777777" w:rsidTr="00440B4F">
        <w:trPr>
          <w:trHeight w:val="340"/>
        </w:trPr>
        <w:tc>
          <w:tcPr>
            <w:tcW w:w="985" w:type="dxa"/>
          </w:tcPr>
          <w:p w14:paraId="7222EE7C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4123FAEA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1C5DC431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Reviews the previous learning</w:t>
            </w:r>
          </w:p>
        </w:tc>
        <w:tc>
          <w:tcPr>
            <w:tcW w:w="4860" w:type="dxa"/>
          </w:tcPr>
          <w:p w14:paraId="543C55D4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0467D4AD" w14:textId="77777777" w:rsidTr="00440B4F">
        <w:tc>
          <w:tcPr>
            <w:tcW w:w="985" w:type="dxa"/>
          </w:tcPr>
          <w:p w14:paraId="359D27B6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69093D04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2276C2BC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Personalizes the strategy</w:t>
            </w:r>
          </w:p>
        </w:tc>
        <w:tc>
          <w:tcPr>
            <w:tcW w:w="4860" w:type="dxa"/>
          </w:tcPr>
          <w:p w14:paraId="4119589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5AD289FB" w14:textId="77777777" w:rsidTr="00440B4F">
        <w:tc>
          <w:tcPr>
            <w:tcW w:w="985" w:type="dxa"/>
          </w:tcPr>
          <w:p w14:paraId="1E569916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7B3BA93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3AD7CD71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Defines the content</w:t>
            </w:r>
          </w:p>
        </w:tc>
        <w:tc>
          <w:tcPr>
            <w:tcW w:w="4860" w:type="dxa"/>
          </w:tcPr>
          <w:p w14:paraId="03F14AE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311CA9EB" w14:textId="77777777" w:rsidTr="00440B4F">
        <w:tc>
          <w:tcPr>
            <w:tcW w:w="985" w:type="dxa"/>
          </w:tcPr>
          <w:p w14:paraId="5A043FC5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700F3D62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13B2CA1F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States expectations</w:t>
            </w:r>
          </w:p>
        </w:tc>
        <w:tc>
          <w:tcPr>
            <w:tcW w:w="4860" w:type="dxa"/>
          </w:tcPr>
          <w:p w14:paraId="4D00C1EE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109AC368" w14:textId="77777777" w:rsidTr="00440B4F">
        <w:tc>
          <w:tcPr>
            <w:tcW w:w="985" w:type="dxa"/>
          </w:tcPr>
          <w:p w14:paraId="33AF69C6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6B799CC1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337F916C" w14:textId="77777777" w:rsidR="001037FD" w:rsidRPr="00D2195B" w:rsidRDefault="001037FD" w:rsidP="001037FD">
            <w:pPr>
              <w:widowControl w:val="0"/>
              <w:numPr>
                <w:ilvl w:val="0"/>
                <w:numId w:val="1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Makes all necessary materials available</w:t>
            </w:r>
          </w:p>
        </w:tc>
        <w:tc>
          <w:tcPr>
            <w:tcW w:w="4860" w:type="dxa"/>
          </w:tcPr>
          <w:p w14:paraId="3FFAB912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6DE72A14" w14:textId="77777777" w:rsidTr="00440B4F">
        <w:tc>
          <w:tcPr>
            <w:tcW w:w="10363" w:type="dxa"/>
            <w:gridSpan w:val="3"/>
            <w:shd w:val="clear" w:color="auto" w:fill="BFBFBF"/>
          </w:tcPr>
          <w:p w14:paraId="1C47146C" w14:textId="77777777" w:rsidR="001037FD" w:rsidRPr="00D2195B" w:rsidRDefault="001037FD" w:rsidP="00440B4F">
            <w:pPr>
              <w:widowControl w:val="0"/>
              <w:spacing w:after="120"/>
              <w:rPr>
                <w:rFonts w:ascii="Times New Roman" w:eastAsia="Arial Narrow" w:hAnsi="Times New Roman" w:cs="Times New Roman"/>
                <w:b/>
                <w:i/>
              </w:rPr>
            </w:pPr>
            <w:r w:rsidRPr="00D2195B">
              <w:rPr>
                <w:rFonts w:ascii="Times New Roman" w:eastAsia="Arial Narrow" w:hAnsi="Times New Roman" w:cs="Times New Roman"/>
                <w:i/>
              </w:rPr>
              <w:t>2. Presents Model of Strategy from Start to Finish</w:t>
            </w:r>
          </w:p>
        </w:tc>
      </w:tr>
      <w:tr w:rsidR="001037FD" w:rsidRPr="00D2195B" w14:paraId="1FC2867E" w14:textId="77777777" w:rsidTr="00440B4F">
        <w:tc>
          <w:tcPr>
            <w:tcW w:w="985" w:type="dxa"/>
          </w:tcPr>
          <w:p w14:paraId="58463FF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1A10ECEE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165E2627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“Thinks aloud”</w:t>
            </w:r>
          </w:p>
        </w:tc>
        <w:tc>
          <w:tcPr>
            <w:tcW w:w="4860" w:type="dxa"/>
          </w:tcPr>
          <w:p w14:paraId="34EA68C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6CA4788F" w14:textId="77777777" w:rsidTr="00440B4F">
        <w:tc>
          <w:tcPr>
            <w:tcW w:w="985" w:type="dxa"/>
          </w:tcPr>
          <w:p w14:paraId="04AE4E5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2E002CC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57C2D1F1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Carries out self-instruction</w:t>
            </w:r>
          </w:p>
        </w:tc>
        <w:tc>
          <w:tcPr>
            <w:tcW w:w="4860" w:type="dxa"/>
          </w:tcPr>
          <w:p w14:paraId="67FCE9DC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7BE59D67" w14:textId="77777777" w:rsidTr="00440B4F">
        <w:tc>
          <w:tcPr>
            <w:tcW w:w="985" w:type="dxa"/>
          </w:tcPr>
          <w:p w14:paraId="7CB1E56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4FBAB081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“Guides” self through strategy by verbalizing appropriate questions</w:t>
            </w:r>
          </w:p>
        </w:tc>
        <w:tc>
          <w:tcPr>
            <w:tcW w:w="4860" w:type="dxa"/>
          </w:tcPr>
          <w:p w14:paraId="48122A17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6204B550" w14:textId="77777777" w:rsidTr="00440B4F">
        <w:tc>
          <w:tcPr>
            <w:tcW w:w="985" w:type="dxa"/>
          </w:tcPr>
          <w:p w14:paraId="32D46B95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1A301404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Performs the physical behaviors involved in the strategy</w:t>
            </w:r>
          </w:p>
        </w:tc>
        <w:tc>
          <w:tcPr>
            <w:tcW w:w="4860" w:type="dxa"/>
          </w:tcPr>
          <w:p w14:paraId="417C8B9C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17A34486" w14:textId="77777777" w:rsidTr="00440B4F">
        <w:tc>
          <w:tcPr>
            <w:tcW w:w="985" w:type="dxa"/>
          </w:tcPr>
          <w:p w14:paraId="69ACAF80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20D5C1DB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437AA7CE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Verbalizes problem-solving</w:t>
            </w:r>
          </w:p>
        </w:tc>
        <w:tc>
          <w:tcPr>
            <w:tcW w:w="4860" w:type="dxa"/>
          </w:tcPr>
          <w:p w14:paraId="53845AFB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44374239" w14:textId="77777777" w:rsidTr="00440B4F">
        <w:tc>
          <w:tcPr>
            <w:tcW w:w="985" w:type="dxa"/>
          </w:tcPr>
          <w:p w14:paraId="6D888D6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2AA4FE76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16C2B323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Verbalizes self-monitoring</w:t>
            </w:r>
          </w:p>
        </w:tc>
        <w:tc>
          <w:tcPr>
            <w:tcW w:w="4860" w:type="dxa"/>
          </w:tcPr>
          <w:p w14:paraId="465EF705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46AC698D" w14:textId="77777777" w:rsidTr="00440B4F">
        <w:tc>
          <w:tcPr>
            <w:tcW w:w="985" w:type="dxa"/>
          </w:tcPr>
          <w:p w14:paraId="16F46285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38744BAD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18" w:type="dxa"/>
          </w:tcPr>
          <w:p w14:paraId="60881100" w14:textId="77777777" w:rsidR="001037FD" w:rsidRPr="00D2195B" w:rsidRDefault="001037FD" w:rsidP="001037FD">
            <w:pPr>
              <w:widowControl w:val="0"/>
              <w:numPr>
                <w:ilvl w:val="0"/>
                <w:numId w:val="2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Performs model of all the steps</w:t>
            </w:r>
          </w:p>
        </w:tc>
        <w:tc>
          <w:tcPr>
            <w:tcW w:w="4860" w:type="dxa"/>
          </w:tcPr>
          <w:p w14:paraId="5F010F14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</w:tbl>
    <w:p w14:paraId="5F5A26A7" w14:textId="77777777" w:rsidR="001037FD" w:rsidRPr="00D2195B" w:rsidRDefault="001037FD" w:rsidP="001037FD">
      <w:pPr>
        <w:widowControl w:val="0"/>
        <w:rPr>
          <w:rFonts w:ascii="Times New Roman" w:eastAsia="Arial Narrow" w:hAnsi="Times New Roman" w:cs="Times New Roman"/>
          <w:i/>
        </w:rPr>
      </w:pP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500"/>
        <w:gridCol w:w="4802"/>
      </w:tblGrid>
      <w:tr w:rsidR="001037FD" w:rsidRPr="00D2195B" w14:paraId="6167EFD0" w14:textId="77777777" w:rsidTr="00440B4F">
        <w:tc>
          <w:tcPr>
            <w:tcW w:w="10397" w:type="dxa"/>
            <w:gridSpan w:val="3"/>
            <w:shd w:val="clear" w:color="auto" w:fill="BFBFBF"/>
          </w:tcPr>
          <w:p w14:paraId="2089CC1B" w14:textId="77777777" w:rsidR="001037FD" w:rsidRPr="00D2195B" w:rsidRDefault="001037FD" w:rsidP="00440B4F">
            <w:pPr>
              <w:widowControl w:val="0"/>
              <w:spacing w:after="120"/>
              <w:rPr>
                <w:rFonts w:ascii="Times New Roman" w:eastAsia="Arial Narrow" w:hAnsi="Times New Roman" w:cs="Times New Roman"/>
                <w:b/>
                <w:i/>
              </w:rPr>
            </w:pPr>
            <w:r w:rsidRPr="00D2195B">
              <w:rPr>
                <w:rFonts w:ascii="Times New Roman" w:eastAsia="Arial Narrow" w:hAnsi="Times New Roman" w:cs="Times New Roman"/>
                <w:i/>
              </w:rPr>
              <w:t xml:space="preserve">3. </w:t>
            </w:r>
            <w:r w:rsidRPr="00D2195B">
              <w:rPr>
                <w:rFonts w:ascii="Times New Roman" w:eastAsia="Arial Narrow" w:hAnsi="Times New Roman" w:cs="Times New Roman"/>
                <w:i/>
                <w:shd w:val="clear" w:color="auto" w:fill="BFBFBF"/>
              </w:rPr>
              <w:t>Enlists Student Involvement in Demonstration after P</w:t>
            </w:r>
            <w:r w:rsidRPr="00D2195B">
              <w:rPr>
                <w:rFonts w:ascii="Times New Roman" w:eastAsia="Arial Narrow" w:hAnsi="Times New Roman" w:cs="Times New Roman"/>
                <w:i/>
              </w:rPr>
              <w:t>roviding Complete Model</w:t>
            </w:r>
          </w:p>
        </w:tc>
      </w:tr>
      <w:tr w:rsidR="001037FD" w:rsidRPr="00D2195B" w14:paraId="6D221745" w14:textId="77777777" w:rsidTr="00440B4F">
        <w:tc>
          <w:tcPr>
            <w:tcW w:w="1095" w:type="dxa"/>
          </w:tcPr>
          <w:p w14:paraId="6B67EDC1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0D18F43C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Asks students to perform a certain part of the strategy</w:t>
            </w:r>
          </w:p>
        </w:tc>
        <w:tc>
          <w:tcPr>
            <w:tcW w:w="4802" w:type="dxa"/>
          </w:tcPr>
          <w:p w14:paraId="115E63A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2EDCE6BD" w14:textId="77777777" w:rsidTr="00440B4F">
        <w:tc>
          <w:tcPr>
            <w:tcW w:w="1095" w:type="dxa"/>
          </w:tcPr>
          <w:p w14:paraId="4FE399D7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991BCF9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Checks students’ understanding by questioning about what they observed</w:t>
            </w:r>
          </w:p>
        </w:tc>
        <w:tc>
          <w:tcPr>
            <w:tcW w:w="4802" w:type="dxa"/>
          </w:tcPr>
          <w:p w14:paraId="170B7D91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40428329" w14:textId="77777777" w:rsidTr="00440B4F">
        <w:tc>
          <w:tcPr>
            <w:tcW w:w="1095" w:type="dxa"/>
          </w:tcPr>
          <w:p w14:paraId="6B8CA9F0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0E604EC2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Asks students to identify the next step to be performed</w:t>
            </w:r>
          </w:p>
        </w:tc>
        <w:tc>
          <w:tcPr>
            <w:tcW w:w="4802" w:type="dxa"/>
          </w:tcPr>
          <w:p w14:paraId="1FBA119D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184A6DC3" w14:textId="77777777" w:rsidTr="00440B4F">
        <w:tc>
          <w:tcPr>
            <w:tcW w:w="1095" w:type="dxa"/>
          </w:tcPr>
          <w:p w14:paraId="52AE8E8A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0D9F2B6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2E5033FB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Involves all students</w:t>
            </w:r>
          </w:p>
        </w:tc>
        <w:tc>
          <w:tcPr>
            <w:tcW w:w="4802" w:type="dxa"/>
          </w:tcPr>
          <w:p w14:paraId="55E6F4CE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6BB642EF" w14:textId="77777777" w:rsidTr="00440B4F">
        <w:tc>
          <w:tcPr>
            <w:tcW w:w="1095" w:type="dxa"/>
          </w:tcPr>
          <w:p w14:paraId="7A618D0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0B6C58C8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Provides assistance, cues or prompts to students as needed</w:t>
            </w:r>
          </w:p>
        </w:tc>
        <w:tc>
          <w:tcPr>
            <w:tcW w:w="4802" w:type="dxa"/>
          </w:tcPr>
          <w:p w14:paraId="5696A14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21C679E7" w14:textId="77777777" w:rsidTr="00440B4F">
        <w:tc>
          <w:tcPr>
            <w:tcW w:w="1095" w:type="dxa"/>
          </w:tcPr>
          <w:p w14:paraId="4A32CDB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1A0B18A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36BCE44E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Engineers success</w:t>
            </w:r>
          </w:p>
        </w:tc>
        <w:tc>
          <w:tcPr>
            <w:tcW w:w="4802" w:type="dxa"/>
          </w:tcPr>
          <w:p w14:paraId="078F5BEE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55B2D465" w14:textId="77777777" w:rsidTr="00440B4F">
        <w:tc>
          <w:tcPr>
            <w:tcW w:w="10397" w:type="dxa"/>
            <w:gridSpan w:val="3"/>
            <w:shd w:val="clear" w:color="auto" w:fill="BFBFBF"/>
          </w:tcPr>
          <w:p w14:paraId="563F4E7C" w14:textId="77777777" w:rsidR="001037FD" w:rsidRPr="00D2195B" w:rsidRDefault="001037FD" w:rsidP="00440B4F">
            <w:pPr>
              <w:widowControl w:val="0"/>
              <w:spacing w:after="120"/>
              <w:rPr>
                <w:rFonts w:ascii="Times New Roman" w:eastAsia="Arial Narrow" w:hAnsi="Times New Roman" w:cs="Times New Roman"/>
                <w:i/>
              </w:rPr>
            </w:pPr>
            <w:r w:rsidRPr="00D2195B">
              <w:rPr>
                <w:rFonts w:ascii="Times New Roman" w:eastAsia="Arial Narrow" w:hAnsi="Times New Roman" w:cs="Times New Roman"/>
                <w:i/>
              </w:rPr>
              <w:t>4.  Provides Post organizer</w:t>
            </w:r>
          </w:p>
        </w:tc>
      </w:tr>
      <w:tr w:rsidR="001037FD" w:rsidRPr="00D2195B" w14:paraId="7C6D08C9" w14:textId="77777777" w:rsidTr="00440B4F">
        <w:tc>
          <w:tcPr>
            <w:tcW w:w="1095" w:type="dxa"/>
          </w:tcPr>
          <w:p w14:paraId="488B0F5E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19D9597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424A4602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Reviews the model</w:t>
            </w:r>
          </w:p>
        </w:tc>
        <w:tc>
          <w:tcPr>
            <w:tcW w:w="4802" w:type="dxa"/>
          </w:tcPr>
          <w:p w14:paraId="366C8668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006CE71C" w14:textId="77777777" w:rsidTr="00440B4F">
        <w:tc>
          <w:tcPr>
            <w:tcW w:w="1095" w:type="dxa"/>
          </w:tcPr>
          <w:p w14:paraId="7DF71262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0A89341D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4CA0EF69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Personalizes the strategy</w:t>
            </w:r>
          </w:p>
        </w:tc>
        <w:tc>
          <w:tcPr>
            <w:tcW w:w="4802" w:type="dxa"/>
          </w:tcPr>
          <w:p w14:paraId="550D75CC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35D98052" w14:textId="77777777" w:rsidTr="00440B4F">
        <w:tc>
          <w:tcPr>
            <w:tcW w:w="1095" w:type="dxa"/>
          </w:tcPr>
          <w:p w14:paraId="6CEAC20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0522BB33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20745026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Gives direction</w:t>
            </w:r>
          </w:p>
        </w:tc>
        <w:tc>
          <w:tcPr>
            <w:tcW w:w="4802" w:type="dxa"/>
          </w:tcPr>
          <w:p w14:paraId="29337342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42A221FF" w14:textId="77777777" w:rsidTr="00440B4F">
        <w:tc>
          <w:tcPr>
            <w:tcW w:w="1095" w:type="dxa"/>
          </w:tcPr>
          <w:p w14:paraId="741C9F5B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091A508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51904F97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States expectations</w:t>
            </w:r>
          </w:p>
        </w:tc>
        <w:tc>
          <w:tcPr>
            <w:tcW w:w="4802" w:type="dxa"/>
          </w:tcPr>
          <w:p w14:paraId="284A3A0F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  <w:tr w:rsidR="001037FD" w:rsidRPr="00D2195B" w14:paraId="4A0BF81D" w14:textId="77777777" w:rsidTr="00440B4F">
        <w:tc>
          <w:tcPr>
            <w:tcW w:w="1095" w:type="dxa"/>
          </w:tcPr>
          <w:p w14:paraId="60FF1797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  <w:p w14:paraId="3538E189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2310AE7" w14:textId="77777777" w:rsidR="001037FD" w:rsidRPr="00D2195B" w:rsidRDefault="001037FD" w:rsidP="001037FD">
            <w:pPr>
              <w:widowControl w:val="0"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</w:rPr>
            </w:pPr>
            <w:r w:rsidRPr="00D2195B">
              <w:rPr>
                <w:rFonts w:ascii="Times New Roman" w:eastAsia="Arial Narrow" w:hAnsi="Times New Roman" w:cs="Times New Roman"/>
              </w:rPr>
              <w:t>Cues progress charts</w:t>
            </w:r>
          </w:p>
        </w:tc>
        <w:tc>
          <w:tcPr>
            <w:tcW w:w="4802" w:type="dxa"/>
          </w:tcPr>
          <w:p w14:paraId="0E7C1A5C" w14:textId="77777777" w:rsidR="001037FD" w:rsidRPr="00D2195B" w:rsidRDefault="001037FD" w:rsidP="00440B4F">
            <w:pPr>
              <w:widowControl w:val="0"/>
              <w:rPr>
                <w:rFonts w:ascii="Times New Roman" w:eastAsia="Arial Narrow" w:hAnsi="Times New Roman" w:cs="Times New Roman"/>
                <w:b/>
                <w:i/>
              </w:rPr>
            </w:pPr>
          </w:p>
        </w:tc>
      </w:tr>
    </w:tbl>
    <w:p w14:paraId="483A4F52" w14:textId="77777777" w:rsidR="001037FD" w:rsidRPr="00D2195B" w:rsidRDefault="001037FD" w:rsidP="001037FD">
      <w:pPr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D2195B">
        <w:rPr>
          <w:rFonts w:ascii="Times New Roman" w:eastAsia="Arial Narrow" w:hAnsi="Times New Roman" w:cs="Times New Roman"/>
          <w:sz w:val="22"/>
          <w:szCs w:val="22"/>
        </w:rPr>
        <w:t>Scoring Guide:</w:t>
      </w:r>
      <w:r w:rsidRPr="00D2195B">
        <w:rPr>
          <w:rFonts w:ascii="Times New Roman" w:eastAsia="Arial Narrow" w:hAnsi="Times New Roman" w:cs="Times New Roman"/>
          <w:sz w:val="22"/>
          <w:szCs w:val="22"/>
        </w:rPr>
        <w:tab/>
        <w:t>2 = Present and correct; 1 = Present, but needs improvement; 0 = Missing or incorrect</w:t>
      </w:r>
    </w:p>
    <w:p w14:paraId="0001CE04" w14:textId="77777777" w:rsidR="001037FD" w:rsidRPr="00D2195B" w:rsidRDefault="001037FD" w:rsidP="001037FD">
      <w:pPr>
        <w:rPr>
          <w:rFonts w:ascii="Times New Roman" w:eastAsia="Arial Narrow" w:hAnsi="Times New Roman" w:cs="Times New Roman"/>
          <w:u w:val="single"/>
        </w:rPr>
      </w:pPr>
    </w:p>
    <w:p w14:paraId="60491F08" w14:textId="77777777" w:rsidR="001037FD" w:rsidRPr="00D2195B" w:rsidRDefault="001037FD" w:rsidP="001037FD">
      <w:pPr>
        <w:rPr>
          <w:rFonts w:ascii="Times New Roman" w:eastAsia="Arial Narrow" w:hAnsi="Times New Roman" w:cs="Times New Roman"/>
          <w:u w:val="single"/>
        </w:rPr>
      </w:pPr>
    </w:p>
    <w:p w14:paraId="70385CDB" w14:textId="77777777" w:rsidR="001037FD" w:rsidRPr="00D2195B" w:rsidRDefault="001037FD" w:rsidP="001037FD">
      <w:pPr>
        <w:rPr>
          <w:rFonts w:ascii="Times New Roman" w:hAnsi="Times New Roman" w:cs="Times New Roman"/>
        </w:rPr>
      </w:pPr>
      <w:r w:rsidRPr="00D2195B">
        <w:rPr>
          <w:rFonts w:ascii="Times New Roman" w:eastAsia="Arial Narrow" w:hAnsi="Times New Roman" w:cs="Times New Roman"/>
          <w:u w:val="single"/>
        </w:rPr>
        <w:t>Self-Reflections:</w:t>
      </w:r>
    </w:p>
    <w:p w14:paraId="1C4F2B4F" w14:textId="26141B55" w:rsidR="00A229DB" w:rsidRPr="001037FD" w:rsidRDefault="00A229DB">
      <w:pPr>
        <w:rPr>
          <w:b/>
          <w:bCs/>
        </w:rPr>
      </w:pPr>
    </w:p>
    <w:sectPr w:rsidR="00A229DB" w:rsidRPr="001037FD" w:rsidSect="00D6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522C"/>
    <w:multiLevelType w:val="multilevel"/>
    <w:tmpl w:val="3B1C0A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310982"/>
    <w:multiLevelType w:val="multilevel"/>
    <w:tmpl w:val="F3D83A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CB7480"/>
    <w:multiLevelType w:val="multilevel"/>
    <w:tmpl w:val="2BF4B1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D"/>
    <w:rsid w:val="001037FD"/>
    <w:rsid w:val="005F33BC"/>
    <w:rsid w:val="00A229DB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E637C"/>
  <w15:chartTrackingRefBased/>
  <w15:docId w15:val="{0DD7B58F-9F80-5E43-9F06-2BF8DB8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Peony L.</dc:creator>
  <cp:keywords/>
  <dc:description/>
  <cp:lastModifiedBy>Allen, Peony L.</cp:lastModifiedBy>
  <cp:revision>2</cp:revision>
  <dcterms:created xsi:type="dcterms:W3CDTF">2021-08-19T15:32:00Z</dcterms:created>
  <dcterms:modified xsi:type="dcterms:W3CDTF">2021-08-19T15:32:00Z</dcterms:modified>
</cp:coreProperties>
</file>